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BA" w:rsidRPr="00BC4A41" w:rsidRDefault="00EF07BA" w:rsidP="00BC4A41">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BC4A41">
        <w:rPr>
          <w:rFonts w:ascii="Times New Roman" w:eastAsia="Times New Roman" w:hAnsi="Times New Roman" w:cs="Times New Roman"/>
          <w:b/>
        </w:rPr>
        <w:t>GOVERNOR'S REGULATORY REVIEW COUNCIL</w:t>
      </w:r>
    </w:p>
    <w:p w:rsidR="00EF07BA" w:rsidRPr="00BC4A41" w:rsidRDefault="00EF07BA" w:rsidP="00BC4A41">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BC4A41">
        <w:rPr>
          <w:rFonts w:ascii="Times New Roman" w:eastAsia="Times New Roman" w:hAnsi="Times New Roman" w:cs="Times New Roman"/>
        </w:rPr>
        <w:t>NOTICE OF PUBLIC MEETING AND AGENDA</w:t>
      </w:r>
    </w:p>
    <w:p w:rsidR="00EF07BA" w:rsidRPr="00BC4A41" w:rsidRDefault="008B482F" w:rsidP="00BC4A41">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C4A41">
        <w:rPr>
          <w:rFonts w:ascii="Times New Roman" w:eastAsia="Times New Roman" w:hAnsi="Times New Roman" w:cs="Times New Roman"/>
          <w:b/>
        </w:rPr>
        <w:t>November 28, 2017</w:t>
      </w: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BC4A41">
        <w:rPr>
          <w:rFonts w:ascii="Times New Roman" w:eastAsia="Times New Roman" w:hAnsi="Times New Roman" w:cs="Times New Roman"/>
        </w:rPr>
        <w:t>general public</w:t>
      </w:r>
      <w:proofErr w:type="gramEnd"/>
      <w:r w:rsidRPr="00BC4A41">
        <w:rPr>
          <w:rFonts w:ascii="Times New Roman" w:eastAsia="Times New Roman" w:hAnsi="Times New Roman" w:cs="Times New Roman"/>
        </w:rPr>
        <w:t xml:space="preserve"> that the Council will hold a meeting, open to the public, on </w:t>
      </w:r>
      <w:r w:rsidRPr="00BC4A41">
        <w:rPr>
          <w:rFonts w:ascii="Times New Roman" w:eastAsia="Times New Roman" w:hAnsi="Times New Roman" w:cs="Times New Roman"/>
          <w:b/>
        </w:rPr>
        <w:t>Tuesday, November 28, 2017 at 10:00 a.m.</w:t>
      </w:r>
      <w:r w:rsidRPr="00BC4A41">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Pr="00BC4A41">
        <w:rPr>
          <w:rFonts w:ascii="Times New Roman" w:eastAsia="Times New Roman" w:hAnsi="Times New Roman" w:cs="Times New Roman"/>
          <w:b/>
        </w:rPr>
        <w:t xml:space="preserve">December 5, 2017 </w:t>
      </w:r>
      <w:r w:rsidRPr="00BC4A41">
        <w:rPr>
          <w:rFonts w:ascii="Times New Roman" w:eastAsia="Times New Roman" w:hAnsi="Times New Roman" w:cs="Times New Roman"/>
        </w:rPr>
        <w:t xml:space="preserve">meeting. For additional information, please call (602) 542-2058.  </w:t>
      </w:r>
      <w:r w:rsidRPr="00BC4A41">
        <w:rPr>
          <w:rFonts w:ascii="Times New Roman" w:eastAsia="Times New Roman" w:hAnsi="Times New Roman" w:cs="Times New Roman"/>
        </w:rPr>
        <w:br/>
      </w:r>
    </w:p>
    <w:p w:rsidR="00EF07BA" w:rsidRPr="00BC4A41" w:rsidRDefault="00EF07BA" w:rsidP="00BC4A41">
      <w:pPr>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EF07BA" w:rsidRPr="00BC4A41" w:rsidRDefault="00EF07BA" w:rsidP="00BC4A41">
      <w:pPr>
        <w:spacing w:after="0" w:line="240" w:lineRule="auto"/>
        <w:contextualSpacing/>
        <w:rPr>
          <w:rFonts w:ascii="Times New Roman" w:eastAsia="Times New Roman" w:hAnsi="Times New Roman" w:cs="Times New Roman"/>
        </w:rPr>
      </w:pP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A copy of the material provided to Council members (</w:t>
      </w:r>
      <w:proofErr w:type="gramStart"/>
      <w:r w:rsidRPr="00BC4A41">
        <w:rPr>
          <w:rFonts w:ascii="Times New Roman" w:eastAsia="Times New Roman" w:hAnsi="Times New Roman" w:cs="Times New Roman"/>
        </w:rPr>
        <w:t>with the exception of</w:t>
      </w:r>
      <w:proofErr w:type="gramEnd"/>
      <w:r w:rsidRPr="00BC4A41">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Under A.R.S. § 38-431.03(A)(3), the Council may vote to go into executive session, which will not be open to the public, </w:t>
      </w:r>
      <w:proofErr w:type="gramStart"/>
      <w:r w:rsidRPr="00BC4A41">
        <w:rPr>
          <w:rFonts w:ascii="Times New Roman" w:eastAsia="Times New Roman" w:hAnsi="Times New Roman" w:cs="Times New Roman"/>
        </w:rPr>
        <w:t>for the purpose of</w:t>
      </w:r>
      <w:proofErr w:type="gramEnd"/>
      <w:r w:rsidRPr="00BC4A41">
        <w:rPr>
          <w:rFonts w:ascii="Times New Roman" w:eastAsia="Times New Roman" w:hAnsi="Times New Roman" w:cs="Times New Roman"/>
        </w:rPr>
        <w:t xml:space="preserve"> obtaining legal advice on any item on the agenda.</w:t>
      </w: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EF07BA" w:rsidRDefault="00EF07BA" w:rsidP="00BC4A41">
      <w:pPr>
        <w:widowControl w:val="0"/>
        <w:autoSpaceDE w:val="0"/>
        <w:autoSpaceDN w:val="0"/>
        <w:adjustRightInd w:val="0"/>
        <w:spacing w:after="0" w:line="240" w:lineRule="auto"/>
        <w:contextualSpacing/>
        <w:rPr>
          <w:rFonts w:ascii="Times New Roman" w:eastAsia="Times New Roman" w:hAnsi="Times New Roman" w:cs="Times New Roman"/>
          <w:b/>
        </w:rPr>
      </w:pPr>
    </w:p>
    <w:p w:rsidR="00BC4A41" w:rsidRPr="00BC4A41" w:rsidRDefault="00BC4A41" w:rsidP="00BC4A41">
      <w:pPr>
        <w:widowControl w:val="0"/>
        <w:autoSpaceDE w:val="0"/>
        <w:autoSpaceDN w:val="0"/>
        <w:adjustRightInd w:val="0"/>
        <w:spacing w:after="0" w:line="240" w:lineRule="auto"/>
        <w:contextualSpacing/>
        <w:rPr>
          <w:rFonts w:ascii="Times New Roman" w:eastAsia="Times New Roman" w:hAnsi="Times New Roman" w:cs="Times New Roman"/>
          <w:b/>
        </w:rPr>
      </w:pPr>
    </w:p>
    <w:p w:rsidR="00EF07BA" w:rsidRPr="00BC4A41" w:rsidRDefault="00EF07BA" w:rsidP="00BC4A4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CALL TO ORDER</w:t>
      </w:r>
    </w:p>
    <w:p w:rsidR="00EF07BA" w:rsidRDefault="00EF07BA" w:rsidP="00BC4A41">
      <w:pPr>
        <w:widowControl w:val="0"/>
        <w:autoSpaceDE w:val="0"/>
        <w:autoSpaceDN w:val="0"/>
        <w:adjustRightInd w:val="0"/>
        <w:spacing w:after="0" w:line="240" w:lineRule="auto"/>
        <w:contextualSpacing/>
        <w:rPr>
          <w:rFonts w:ascii="Times New Roman" w:hAnsi="Times New Roman" w:cs="Times New Roman"/>
          <w:b/>
        </w:rPr>
      </w:pPr>
    </w:p>
    <w:p w:rsidR="00BC4A41" w:rsidRPr="00BC4A41" w:rsidRDefault="00BC4A41" w:rsidP="00BC4A41">
      <w:pPr>
        <w:widowControl w:val="0"/>
        <w:autoSpaceDE w:val="0"/>
        <w:autoSpaceDN w:val="0"/>
        <w:adjustRightInd w:val="0"/>
        <w:spacing w:after="0" w:line="240" w:lineRule="auto"/>
        <w:contextualSpacing/>
        <w:rPr>
          <w:rFonts w:ascii="Times New Roman" w:hAnsi="Times New Roman" w:cs="Times New Roman"/>
          <w:b/>
        </w:rPr>
      </w:pPr>
    </w:p>
    <w:p w:rsidR="00EF07BA" w:rsidRPr="00BC4A41" w:rsidRDefault="00EF07BA" w:rsidP="00BC4A4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DISCLOSURE OF</w:t>
      </w:r>
      <w:r w:rsidRPr="00BC4A41">
        <w:rPr>
          <w:rFonts w:ascii="Times New Roman" w:eastAsia="Times New Roman" w:hAnsi="Times New Roman" w:cs="Times New Roman"/>
          <w:b/>
          <w:color w:val="FF0000"/>
        </w:rPr>
        <w:t xml:space="preserve"> </w:t>
      </w:r>
      <w:r w:rsidRPr="00BC4A41">
        <w:rPr>
          <w:rFonts w:ascii="Times New Roman" w:eastAsia="Times New Roman" w:hAnsi="Times New Roman" w:cs="Times New Roman"/>
          <w:b/>
        </w:rPr>
        <w:t>CONFLICTS OF INTEREST</w:t>
      </w:r>
    </w:p>
    <w:p w:rsidR="00EF07BA" w:rsidRDefault="00EF07BA" w:rsidP="00BC4A41">
      <w:pPr>
        <w:spacing w:after="0" w:line="240" w:lineRule="auto"/>
        <w:contextualSpacing/>
        <w:rPr>
          <w:rFonts w:ascii="Times New Roman" w:eastAsia="Times New Roman" w:hAnsi="Times New Roman" w:cs="Times New Roman"/>
          <w:b/>
        </w:rPr>
      </w:pPr>
    </w:p>
    <w:p w:rsidR="00BC4A41" w:rsidRPr="00BC4A41" w:rsidRDefault="00BC4A41" w:rsidP="00BC4A41">
      <w:pPr>
        <w:spacing w:after="0" w:line="240" w:lineRule="auto"/>
        <w:contextualSpacing/>
        <w:rPr>
          <w:rFonts w:ascii="Times New Roman" w:eastAsia="Times New Roman" w:hAnsi="Times New Roman" w:cs="Times New Roman"/>
          <w:b/>
        </w:rPr>
      </w:pPr>
    </w:p>
    <w:p w:rsidR="00EF07BA" w:rsidRPr="00BC4A41" w:rsidRDefault="00EF07BA" w:rsidP="00BC4A4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 xml:space="preserve">MONTHLY COUNCIL STAFF REPORT </w:t>
      </w:r>
    </w:p>
    <w:p w:rsidR="00EF07BA" w:rsidRDefault="00EF07BA" w:rsidP="00BC4A41">
      <w:pPr>
        <w:spacing w:after="0" w:line="240" w:lineRule="auto"/>
        <w:contextualSpacing/>
        <w:rPr>
          <w:rFonts w:ascii="Times New Roman" w:eastAsia="Times New Roman" w:hAnsi="Times New Roman" w:cs="Times New Roman"/>
          <w:b/>
        </w:rPr>
      </w:pPr>
    </w:p>
    <w:p w:rsidR="00BC4A41" w:rsidRPr="00BC4A41" w:rsidRDefault="00BC4A41" w:rsidP="00BC4A41">
      <w:pPr>
        <w:spacing w:after="0" w:line="240" w:lineRule="auto"/>
        <w:contextualSpacing/>
        <w:rPr>
          <w:rFonts w:ascii="Times New Roman" w:eastAsia="Times New Roman" w:hAnsi="Times New Roman" w:cs="Times New Roman"/>
          <w:b/>
        </w:rPr>
      </w:pPr>
    </w:p>
    <w:p w:rsidR="00EF07BA" w:rsidRPr="00BC4A41" w:rsidRDefault="00EF07BA" w:rsidP="00BC4A4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CONSIDERATION AND DISCUSSION</w:t>
      </w:r>
      <w:r w:rsidRPr="00BC4A41">
        <w:rPr>
          <w:rFonts w:ascii="Times New Roman" w:eastAsia="Times New Roman" w:hAnsi="Times New Roman" w:cs="Times New Roman"/>
          <w:b/>
          <w:color w:val="FF0000"/>
        </w:rPr>
        <w:t xml:space="preserve"> </w:t>
      </w:r>
      <w:r w:rsidRPr="00BC4A41">
        <w:rPr>
          <w:rFonts w:ascii="Times New Roman" w:eastAsia="Times New Roman" w:hAnsi="Times New Roman" w:cs="Times New Roman"/>
          <w:b/>
        </w:rPr>
        <w:t>OF RULES:</w:t>
      </w:r>
    </w:p>
    <w:p w:rsidR="00BC4A41" w:rsidRPr="00BC4A41" w:rsidRDefault="00BC4A41" w:rsidP="00BC4A4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BC4A41">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DEPARTMENT OF PUBLIC SAFETY (R-17-1201)</w:t>
      </w:r>
    </w:p>
    <w:p w:rsidR="00EF07BA" w:rsidRPr="00BC4A41" w:rsidRDefault="00EF07BA" w:rsidP="00BC4A41">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Title 13, Chapter</w:t>
      </w:r>
      <w:r w:rsidR="00BC4A41" w:rsidRPr="00BC4A41">
        <w:rPr>
          <w:rFonts w:ascii="Times New Roman" w:eastAsia="Times New Roman" w:hAnsi="Times New Roman" w:cs="Times New Roman"/>
        </w:rPr>
        <w:t xml:space="preserve"> </w:t>
      </w:r>
      <w:r w:rsidRPr="00BC4A41">
        <w:rPr>
          <w:rFonts w:ascii="Times New Roman" w:eastAsia="Times New Roman" w:hAnsi="Times New Roman" w:cs="Times New Roman"/>
        </w:rPr>
        <w:t>1, Article 5, Department Records</w:t>
      </w:r>
    </w:p>
    <w:p w:rsidR="00EF07BA" w:rsidRPr="00BC4A41" w:rsidRDefault="00EF07BA" w:rsidP="00BC4A41">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EF07BA" w:rsidRPr="00BC4A41" w:rsidRDefault="00F337D3" w:rsidP="00BC4A41">
      <w:pPr>
        <w:widowControl w:val="0"/>
        <w:tabs>
          <w:tab w:val="left" w:pos="900"/>
          <w:tab w:val="left" w:pos="1440"/>
        </w:tabs>
        <w:autoSpaceDE w:val="0"/>
        <w:autoSpaceDN w:val="0"/>
        <w:adjustRightInd w:val="0"/>
        <w:spacing w:after="0" w:line="240" w:lineRule="auto"/>
        <w:ind w:left="1440" w:hanging="1440"/>
        <w:contextualSpacing/>
        <w:rPr>
          <w:rFonts w:ascii="Times New Roman" w:eastAsia="Times New Roman" w:hAnsi="Times New Roman" w:cs="Times New Roman"/>
        </w:rPr>
      </w:pP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00EF07BA" w:rsidRPr="00BC4A41">
        <w:rPr>
          <w:rFonts w:ascii="Times New Roman" w:eastAsia="Times New Roman" w:hAnsi="Times New Roman" w:cs="Times New Roman"/>
        </w:rPr>
        <w:t>R13-1-502; R13-1-504</w:t>
      </w:r>
      <w:r w:rsidR="00EF07BA" w:rsidRPr="00BC4A41">
        <w:rPr>
          <w:rFonts w:ascii="Times New Roman" w:eastAsia="Times New Roman" w:hAnsi="Times New Roman" w:cs="Times New Roman"/>
          <w:b/>
        </w:rPr>
        <w:t xml:space="preserve"> </w:t>
      </w:r>
    </w:p>
    <w:p w:rsidR="00EF07BA" w:rsidRPr="00BC4A41" w:rsidRDefault="00EF07BA" w:rsidP="00BC4A41">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EF07BA" w:rsidRPr="00BC4A41" w:rsidRDefault="00EF07BA" w:rsidP="00BC4A4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DEPARTMENT OF CHILD SAFETY (R-17-1202)</w:t>
      </w:r>
    </w:p>
    <w:p w:rsidR="00EF07BA" w:rsidRPr="00BC4A41" w:rsidRDefault="00EF07BA" w:rsidP="00BC4A4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Title 21, Chapter 8, Article 1, Life Safety Inspections</w:t>
      </w:r>
    </w:p>
    <w:p w:rsidR="00EF07BA" w:rsidRPr="00BC4A41" w:rsidRDefault="00EF07BA" w:rsidP="00BC4A4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EF07BA" w:rsidRPr="00BC4A41" w:rsidRDefault="00F337D3" w:rsidP="00BC4A4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00EF07BA" w:rsidRPr="00BC4A41">
        <w:rPr>
          <w:rFonts w:ascii="Times New Roman" w:eastAsia="Times New Roman" w:hAnsi="Times New Roman" w:cs="Times New Roman"/>
        </w:rPr>
        <w:t xml:space="preserve">: </w:t>
      </w:r>
      <w:r w:rsidR="00EF07BA" w:rsidRPr="00BC4A41">
        <w:rPr>
          <w:rFonts w:ascii="Times New Roman" w:eastAsia="Times New Roman" w:hAnsi="Times New Roman" w:cs="Times New Roman"/>
        </w:rPr>
        <w:tab/>
        <w:t>R21-8-101; R21-8-112; R21-8-113</w:t>
      </w:r>
    </w:p>
    <w:p w:rsidR="00EF07BA" w:rsidRPr="00BC4A41" w:rsidRDefault="00EF07BA" w:rsidP="00BC4A4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BC4A4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t>DEPARTMENT OF INSURANCE (R-17-1203)</w:t>
      </w:r>
    </w:p>
    <w:p w:rsidR="00EF07BA" w:rsidRPr="00BC4A41" w:rsidRDefault="00EF07BA" w:rsidP="00BC4A41">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Title 20, Chapter 6, Article 6, Types of Insurance Contracts</w:t>
      </w:r>
    </w:p>
    <w:p w:rsidR="00EF07BA" w:rsidRPr="00BC4A41" w:rsidRDefault="00EF07BA" w:rsidP="00BC4A4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F337D3" w:rsidRPr="00BC4A41" w:rsidRDefault="00F337D3" w:rsidP="00BC4A4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color w:val="000000"/>
        </w:rPr>
      </w:pP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00EF07BA" w:rsidRPr="00BC4A41">
        <w:rPr>
          <w:rFonts w:ascii="Times New Roman" w:eastAsia="Times New Roman" w:hAnsi="Times New Roman" w:cs="Times New Roman"/>
        </w:rPr>
        <w:t>:</w:t>
      </w:r>
      <w:r w:rsidR="00EF07BA" w:rsidRPr="00BC4A41">
        <w:rPr>
          <w:rFonts w:ascii="Times New Roman" w:eastAsia="Times New Roman" w:hAnsi="Times New Roman" w:cs="Times New Roman"/>
        </w:rPr>
        <w:tab/>
        <w:t>R20-6-607</w:t>
      </w:r>
      <w:r w:rsidR="00EF07BA" w:rsidRPr="00BC4A41">
        <w:rPr>
          <w:rFonts w:ascii="Times New Roman" w:eastAsia="Times New Roman" w:hAnsi="Times New Roman" w:cs="Times New Roman"/>
        </w:rPr>
        <w:tab/>
      </w:r>
      <w:r w:rsidR="00EF07BA" w:rsidRPr="00BC4A41">
        <w:rPr>
          <w:rFonts w:ascii="Times New Roman" w:eastAsia="Times New Roman" w:hAnsi="Times New Roman" w:cs="Times New Roman"/>
        </w:rPr>
        <w:tab/>
      </w:r>
    </w:p>
    <w:p w:rsidR="00EF07BA" w:rsidRPr="00BC4A41" w:rsidRDefault="00D90FCE" w:rsidP="00BC4A41">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lastRenderedPageBreak/>
        <w:t>BOARD OF CHIROPRACTIC EXAMINERS</w:t>
      </w:r>
      <w:r w:rsidR="00EF07BA" w:rsidRPr="00BC4A41">
        <w:rPr>
          <w:rFonts w:ascii="Times New Roman" w:eastAsia="Times New Roman" w:hAnsi="Times New Roman" w:cs="Times New Roman"/>
          <w:b/>
        </w:rPr>
        <w:t xml:space="preserve"> (R-17-1</w:t>
      </w:r>
      <w:r w:rsidRPr="00BC4A41">
        <w:rPr>
          <w:rFonts w:ascii="Times New Roman" w:eastAsia="Times New Roman" w:hAnsi="Times New Roman" w:cs="Times New Roman"/>
          <w:b/>
        </w:rPr>
        <w:t>204</w:t>
      </w:r>
      <w:r w:rsidR="00EF07BA" w:rsidRPr="00BC4A41">
        <w:rPr>
          <w:rFonts w:ascii="Times New Roman" w:eastAsia="Times New Roman" w:hAnsi="Times New Roman" w:cs="Times New Roman"/>
          <w:b/>
        </w:rPr>
        <w:t>)</w:t>
      </w:r>
    </w:p>
    <w:p w:rsidR="00EF07BA" w:rsidRPr="00BC4A41" w:rsidRDefault="00EF07BA" w:rsidP="00BC4A41">
      <w:pPr>
        <w:widowControl w:val="0"/>
        <w:tabs>
          <w:tab w:val="left" w:pos="360"/>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BC4A41">
        <w:rPr>
          <w:rFonts w:ascii="Times New Roman" w:eastAsia="Times New Roman" w:hAnsi="Times New Roman" w:cs="Times New Roman"/>
        </w:rPr>
        <w:tab/>
        <w:t xml:space="preserve">Title </w:t>
      </w:r>
      <w:r w:rsidR="00D90FCE" w:rsidRPr="00BC4A41">
        <w:rPr>
          <w:rFonts w:ascii="Times New Roman" w:eastAsia="Times New Roman" w:hAnsi="Times New Roman" w:cs="Times New Roman"/>
        </w:rPr>
        <w:t>4, Chapter 7, Article 5</w:t>
      </w:r>
      <w:r w:rsidR="00B91BBA" w:rsidRPr="00BC4A41">
        <w:rPr>
          <w:rFonts w:ascii="Times New Roman" w:eastAsia="Times New Roman" w:hAnsi="Times New Roman" w:cs="Times New Roman"/>
        </w:rPr>
        <w:t>, Licenses; Article 6, Acupuncture Certification; Article 8, Continuing Education; Article 13, Charges; Article 14, Business Entities</w:t>
      </w:r>
    </w:p>
    <w:p w:rsidR="00EF07BA" w:rsidRPr="00BC4A41" w:rsidRDefault="00EF07BA" w:rsidP="00BC4A41">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B91BBA" w:rsidRPr="00BC4A41" w:rsidRDefault="00F337D3" w:rsidP="00BC4A41">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00B91BBA" w:rsidRPr="00BC4A41">
        <w:rPr>
          <w:rFonts w:ascii="Times New Roman" w:eastAsia="Times New Roman" w:hAnsi="Times New Roman" w:cs="Times New Roman"/>
        </w:rPr>
        <w:t xml:space="preserve">R4-7-502; R4-7-503; R4-7-602; R4-7-801; R4-7-1301; R4-7-1401; R4-7-1403; </w:t>
      </w:r>
    </w:p>
    <w:p w:rsidR="00EF07BA" w:rsidRPr="00BC4A41" w:rsidRDefault="00B91BBA" w:rsidP="00BC4A41">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b/>
        </w:rPr>
        <w:tab/>
      </w:r>
      <w:r w:rsidRPr="00BC4A41">
        <w:rPr>
          <w:rFonts w:ascii="Times New Roman" w:eastAsia="Times New Roman" w:hAnsi="Times New Roman" w:cs="Times New Roman"/>
          <w:b/>
        </w:rPr>
        <w:tab/>
      </w:r>
      <w:r w:rsidR="00F337D3" w:rsidRPr="00BC4A41">
        <w:rPr>
          <w:rFonts w:ascii="Times New Roman" w:eastAsia="Times New Roman" w:hAnsi="Times New Roman" w:cs="Times New Roman"/>
          <w:b/>
        </w:rPr>
        <w:tab/>
      </w:r>
      <w:r w:rsidRPr="00BC4A41">
        <w:rPr>
          <w:rFonts w:ascii="Times New Roman" w:eastAsia="Times New Roman" w:hAnsi="Times New Roman" w:cs="Times New Roman"/>
        </w:rPr>
        <w:t>R4-7-1404</w:t>
      </w:r>
    </w:p>
    <w:p w:rsidR="00F337D3" w:rsidRDefault="00F337D3" w:rsidP="00BC4A41">
      <w:pPr>
        <w:spacing w:after="0" w:line="240" w:lineRule="auto"/>
        <w:contextualSpacing/>
        <w:rPr>
          <w:rFonts w:ascii="Times New Roman" w:eastAsia="Times New Roman" w:hAnsi="Times New Roman" w:cs="Times New Roman"/>
          <w:b/>
        </w:rPr>
      </w:pPr>
    </w:p>
    <w:p w:rsidR="00BC4A41" w:rsidRPr="00BC4A41" w:rsidRDefault="00BC4A41" w:rsidP="00BC4A41">
      <w:pPr>
        <w:spacing w:after="0" w:line="240" w:lineRule="auto"/>
        <w:contextualSpacing/>
        <w:rPr>
          <w:rFonts w:ascii="Times New Roman" w:eastAsia="Times New Roman" w:hAnsi="Times New Roman" w:cs="Times New Roman"/>
          <w:b/>
        </w:rPr>
      </w:pPr>
    </w:p>
    <w:p w:rsidR="00EF07BA" w:rsidRPr="00BC4A41" w:rsidRDefault="00EF07BA" w:rsidP="00BC4A4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CONSIDERAT</w:t>
      </w:r>
      <w:r w:rsidR="00BC4A41">
        <w:rPr>
          <w:rFonts w:ascii="Times New Roman" w:eastAsia="Times New Roman" w:hAnsi="Times New Roman" w:cs="Times New Roman"/>
          <w:b/>
        </w:rPr>
        <w:t xml:space="preserve">ION AND DISCUSSION OF FIVE-YEAR </w:t>
      </w:r>
      <w:r w:rsidRPr="00BC4A41">
        <w:rPr>
          <w:rFonts w:ascii="Times New Roman" w:eastAsia="Times New Roman" w:hAnsi="Times New Roman" w:cs="Times New Roman"/>
          <w:b/>
        </w:rPr>
        <w:t>REVIEW REPORTS:</w:t>
      </w:r>
    </w:p>
    <w:p w:rsidR="00EF07BA" w:rsidRPr="00BC4A41" w:rsidRDefault="00EF07BA" w:rsidP="00BC4A41">
      <w:pPr>
        <w:spacing w:after="0" w:line="240" w:lineRule="auto"/>
        <w:contextualSpacing/>
        <w:rPr>
          <w:rFonts w:ascii="Times New Roman" w:hAnsi="Times New Roman" w:cs="Times New Roman"/>
          <w:b/>
        </w:rPr>
      </w:pPr>
    </w:p>
    <w:p w:rsidR="00EF07BA" w:rsidRPr="00BC4A41" w:rsidRDefault="00B91BBA" w:rsidP="00BC4A41">
      <w:pPr>
        <w:pStyle w:val="ListParagraph"/>
        <w:numPr>
          <w:ilvl w:val="1"/>
          <w:numId w:val="1"/>
        </w:numPr>
        <w:spacing w:after="0" w:line="240" w:lineRule="auto"/>
        <w:rPr>
          <w:rFonts w:ascii="Times New Roman" w:hAnsi="Times New Roman" w:cs="Times New Roman"/>
          <w:b/>
        </w:rPr>
      </w:pPr>
      <w:r w:rsidRPr="00BC4A41">
        <w:rPr>
          <w:rFonts w:ascii="Times New Roman" w:eastAsia="Times New Roman" w:hAnsi="Times New Roman" w:cs="Times New Roman"/>
          <w:b/>
        </w:rPr>
        <w:t>DEPARTMENT OF GAMING</w:t>
      </w:r>
      <w:r w:rsidR="00EF07BA" w:rsidRPr="00BC4A41">
        <w:rPr>
          <w:rFonts w:ascii="Times New Roman" w:hAnsi="Times New Roman" w:cs="Times New Roman"/>
          <w:b/>
        </w:rPr>
        <w:t xml:space="preserve"> (F-17-0</w:t>
      </w:r>
      <w:r w:rsidRPr="00BC4A41">
        <w:rPr>
          <w:rFonts w:ascii="Times New Roman" w:hAnsi="Times New Roman" w:cs="Times New Roman"/>
          <w:b/>
        </w:rPr>
        <w:t>701</w:t>
      </w:r>
      <w:r w:rsidR="00EF07BA" w:rsidRPr="00BC4A41">
        <w:rPr>
          <w:rFonts w:ascii="Times New Roman" w:hAnsi="Times New Roman" w:cs="Times New Roman"/>
          <w:b/>
        </w:rPr>
        <w:t>)</w:t>
      </w:r>
    </w:p>
    <w:p w:rsidR="00EF07BA" w:rsidRPr="00BC4A41" w:rsidRDefault="00B91BBA" w:rsidP="00BC4A41">
      <w:pPr>
        <w:pStyle w:val="ListParagraph"/>
        <w:tabs>
          <w:tab w:val="num" w:pos="900"/>
        </w:tabs>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Title 4, Chapter 3, Article 1, Equipment; Article 2, Weigh-in and Examination; Article 3, Conduct of Contests; Article 4, Administration</w:t>
      </w:r>
    </w:p>
    <w:p w:rsidR="00EF07BA" w:rsidRPr="00BC4A41" w:rsidRDefault="00EF07BA" w:rsidP="00BC4A41">
      <w:pPr>
        <w:spacing w:after="0" w:line="240" w:lineRule="auto"/>
        <w:contextualSpacing/>
        <w:rPr>
          <w:rFonts w:ascii="Times New Roman" w:hAnsi="Times New Roman" w:cs="Times New Roman"/>
          <w:b/>
        </w:rPr>
      </w:pPr>
    </w:p>
    <w:p w:rsidR="00341A35" w:rsidRPr="00BC4A41" w:rsidRDefault="00341A35" w:rsidP="00BC4A41">
      <w:pPr>
        <w:pStyle w:val="ListParagraph"/>
        <w:numPr>
          <w:ilvl w:val="1"/>
          <w:numId w:val="1"/>
        </w:numPr>
        <w:spacing w:after="0" w:line="240" w:lineRule="auto"/>
        <w:jc w:val="both"/>
        <w:rPr>
          <w:rFonts w:ascii="Times New Roman" w:eastAsia="Times New Roman" w:hAnsi="Times New Roman" w:cs="Times New Roman"/>
          <w:b/>
        </w:rPr>
      </w:pPr>
      <w:r w:rsidRPr="00BC4A41">
        <w:rPr>
          <w:rFonts w:ascii="Times New Roman" w:eastAsia="Times New Roman" w:hAnsi="Times New Roman" w:cs="Times New Roman"/>
          <w:b/>
        </w:rPr>
        <w:t>LAND DEPARTMENT (F-17-1010)</w:t>
      </w:r>
    </w:p>
    <w:p w:rsidR="00341A35" w:rsidRPr="00BC4A41" w:rsidRDefault="00341A35" w:rsidP="00BC4A41">
      <w:pPr>
        <w:pStyle w:val="ListParagraph"/>
        <w:spacing w:after="0" w:line="240" w:lineRule="auto"/>
        <w:ind w:left="882"/>
        <w:jc w:val="both"/>
        <w:rPr>
          <w:rFonts w:ascii="Times New Roman" w:eastAsia="Times New Roman" w:hAnsi="Times New Roman" w:cs="Times New Roman"/>
        </w:rPr>
      </w:pPr>
      <w:r w:rsidRPr="00BC4A41">
        <w:rPr>
          <w:rFonts w:ascii="Times New Roman" w:eastAsia="Times New Roman" w:hAnsi="Times New Roman" w:cs="Times New Roman"/>
        </w:rPr>
        <w:t>Title 12, Chapter 5, Article 7, Special Licensing Provisions; Article 8, Right-of-way; Article 9, Exchanges; Article 11, Special Use Permits</w:t>
      </w:r>
    </w:p>
    <w:p w:rsidR="00341A35" w:rsidRPr="00BC4A41" w:rsidRDefault="00341A35" w:rsidP="00BC4A41">
      <w:pPr>
        <w:pStyle w:val="ListParagraph"/>
        <w:spacing w:after="0" w:line="240" w:lineRule="auto"/>
        <w:ind w:left="882"/>
        <w:jc w:val="both"/>
        <w:rPr>
          <w:rFonts w:ascii="Times New Roman" w:eastAsia="Times New Roman" w:hAnsi="Times New Roman" w:cs="Times New Roman"/>
        </w:rPr>
      </w:pPr>
    </w:p>
    <w:p w:rsidR="00EF07BA" w:rsidRPr="00BC4A41" w:rsidRDefault="00B91BBA" w:rsidP="00BC4A41">
      <w:pPr>
        <w:pStyle w:val="ListParagraph"/>
        <w:numPr>
          <w:ilvl w:val="1"/>
          <w:numId w:val="1"/>
        </w:numPr>
        <w:spacing w:after="0" w:line="240" w:lineRule="auto"/>
        <w:jc w:val="both"/>
        <w:rPr>
          <w:rFonts w:ascii="Times New Roman" w:eastAsia="Times New Roman" w:hAnsi="Times New Roman" w:cs="Times New Roman"/>
          <w:b/>
        </w:rPr>
      </w:pPr>
      <w:r w:rsidRPr="00BC4A41">
        <w:rPr>
          <w:rFonts w:ascii="Times New Roman" w:eastAsia="Times New Roman" w:hAnsi="Times New Roman" w:cs="Times New Roman"/>
          <w:b/>
        </w:rPr>
        <w:t>MEDICAL BOARD</w:t>
      </w:r>
      <w:r w:rsidR="00EF07BA" w:rsidRPr="00BC4A41">
        <w:rPr>
          <w:rFonts w:ascii="Times New Roman" w:eastAsia="Times New Roman" w:hAnsi="Times New Roman" w:cs="Times New Roman"/>
          <w:b/>
        </w:rPr>
        <w:t xml:space="preserve"> (F-17-1</w:t>
      </w:r>
      <w:r w:rsidRPr="00BC4A41">
        <w:rPr>
          <w:rFonts w:ascii="Times New Roman" w:eastAsia="Times New Roman" w:hAnsi="Times New Roman" w:cs="Times New Roman"/>
          <w:b/>
        </w:rPr>
        <w:t>201</w:t>
      </w:r>
      <w:r w:rsidR="00EF07BA" w:rsidRPr="00BC4A41">
        <w:rPr>
          <w:rFonts w:ascii="Times New Roman" w:eastAsia="Times New Roman" w:hAnsi="Times New Roman" w:cs="Times New Roman"/>
          <w:b/>
        </w:rPr>
        <w:t>)</w:t>
      </w:r>
    </w:p>
    <w:p w:rsidR="00EF07BA" w:rsidRPr="00BC4A41" w:rsidRDefault="00EF07BA" w:rsidP="00BC4A41">
      <w:pPr>
        <w:tabs>
          <w:tab w:val="num" w:pos="900"/>
        </w:tabs>
        <w:spacing w:after="0" w:line="240" w:lineRule="auto"/>
        <w:contextualSpacing/>
        <w:jc w:val="both"/>
        <w:rPr>
          <w:rFonts w:ascii="Times New Roman" w:eastAsia="Times New Roman" w:hAnsi="Times New Roman" w:cs="Times New Roman"/>
        </w:rPr>
      </w:pPr>
      <w:r w:rsidRPr="00BC4A41">
        <w:rPr>
          <w:rFonts w:ascii="Times New Roman" w:eastAsia="Times New Roman" w:hAnsi="Times New Roman" w:cs="Times New Roman"/>
          <w:b/>
        </w:rPr>
        <w:tab/>
      </w:r>
      <w:r w:rsidR="00B91BBA" w:rsidRPr="00BC4A41">
        <w:rPr>
          <w:rFonts w:ascii="Times New Roman" w:eastAsia="Times New Roman" w:hAnsi="Times New Roman" w:cs="Times New Roman"/>
        </w:rPr>
        <w:t>Title 4, Chapter 16, Article 1, General Provisions; Article 4, Medical Assistants</w:t>
      </w:r>
    </w:p>
    <w:p w:rsidR="00341A35" w:rsidRPr="00BC4A41" w:rsidRDefault="00341A35" w:rsidP="00BC4A41">
      <w:pPr>
        <w:tabs>
          <w:tab w:val="num" w:pos="900"/>
        </w:tabs>
        <w:spacing w:after="0" w:line="240" w:lineRule="auto"/>
        <w:contextualSpacing/>
        <w:jc w:val="both"/>
        <w:rPr>
          <w:rFonts w:ascii="Times New Roman" w:eastAsia="Times New Roman" w:hAnsi="Times New Roman" w:cs="Times New Roman"/>
        </w:rPr>
      </w:pPr>
    </w:p>
    <w:p w:rsidR="00341A35" w:rsidRPr="00BC4A41" w:rsidRDefault="00341A35" w:rsidP="00BC4A41">
      <w:pPr>
        <w:pStyle w:val="ListParagraph"/>
        <w:numPr>
          <w:ilvl w:val="1"/>
          <w:numId w:val="1"/>
        </w:numPr>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BOARD OF PHARMACY (F-17-1202)</w:t>
      </w:r>
    </w:p>
    <w:p w:rsidR="00341A35" w:rsidRPr="00BC4A41" w:rsidRDefault="00341A35" w:rsidP="00BC4A41">
      <w:pPr>
        <w:tabs>
          <w:tab w:val="num" w:pos="900"/>
        </w:tabs>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4, Chapter 23, Article 1, Administration; Article 2, Pharmacist Licensure; Article 3, Intern </w:t>
      </w:r>
      <w:r w:rsidRPr="00BC4A41">
        <w:rPr>
          <w:rFonts w:ascii="Times New Roman" w:eastAsia="Times New Roman" w:hAnsi="Times New Roman" w:cs="Times New Roman"/>
        </w:rPr>
        <w:tab/>
        <w:t>Training and Pharmacy Intern Preceptors; Article 4, Professional Practices</w:t>
      </w:r>
    </w:p>
    <w:p w:rsidR="00EF07BA" w:rsidRPr="00BC4A41" w:rsidRDefault="00EF07BA" w:rsidP="00BC4A41">
      <w:pPr>
        <w:spacing w:after="0" w:line="240" w:lineRule="auto"/>
        <w:contextualSpacing/>
        <w:rPr>
          <w:rFonts w:ascii="Times New Roman" w:eastAsia="Times New Roman" w:hAnsi="Times New Roman" w:cs="Times New Roman"/>
          <w:b/>
        </w:rPr>
      </w:pPr>
    </w:p>
    <w:p w:rsidR="00EF07BA" w:rsidRPr="00BC4A41" w:rsidRDefault="00B91BBA" w:rsidP="00BC4A41">
      <w:pPr>
        <w:pStyle w:val="ListParagraph"/>
        <w:numPr>
          <w:ilvl w:val="1"/>
          <w:numId w:val="1"/>
        </w:numPr>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 xml:space="preserve">ARIZONA HEALTH CARE COST CONTAINMENT SYSTEM </w:t>
      </w:r>
      <w:r w:rsidR="00EF07BA" w:rsidRPr="00BC4A41">
        <w:rPr>
          <w:rFonts w:ascii="Times New Roman" w:eastAsia="Times New Roman" w:hAnsi="Times New Roman" w:cs="Times New Roman"/>
          <w:b/>
        </w:rPr>
        <w:t>(F-17-1</w:t>
      </w:r>
      <w:r w:rsidR="00341A35" w:rsidRPr="00BC4A41">
        <w:rPr>
          <w:rFonts w:ascii="Times New Roman" w:eastAsia="Times New Roman" w:hAnsi="Times New Roman" w:cs="Times New Roman"/>
          <w:b/>
        </w:rPr>
        <w:t>203</w:t>
      </w:r>
      <w:r w:rsidR="00EF07BA" w:rsidRPr="00BC4A41">
        <w:rPr>
          <w:rFonts w:ascii="Times New Roman" w:eastAsia="Times New Roman" w:hAnsi="Times New Roman" w:cs="Times New Roman"/>
          <w:b/>
        </w:rPr>
        <w:t>)</w:t>
      </w:r>
    </w:p>
    <w:p w:rsidR="00EF07BA" w:rsidRPr="00BC4A41" w:rsidRDefault="00EF07BA" w:rsidP="00BC4A41">
      <w:pPr>
        <w:tabs>
          <w:tab w:val="num" w:pos="900"/>
        </w:tabs>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9, Chapter </w:t>
      </w:r>
      <w:r w:rsidR="00341A35" w:rsidRPr="00BC4A41">
        <w:rPr>
          <w:rFonts w:ascii="Times New Roman" w:eastAsia="Times New Roman" w:hAnsi="Times New Roman" w:cs="Times New Roman"/>
        </w:rPr>
        <w:t>22</w:t>
      </w:r>
      <w:r w:rsidRPr="00BC4A41">
        <w:rPr>
          <w:rFonts w:ascii="Times New Roman" w:eastAsia="Times New Roman" w:hAnsi="Times New Roman" w:cs="Times New Roman"/>
        </w:rPr>
        <w:t>, Article</w:t>
      </w:r>
      <w:r w:rsidR="00341A35" w:rsidRPr="00BC4A41">
        <w:rPr>
          <w:rFonts w:ascii="Times New Roman" w:eastAsia="Times New Roman" w:hAnsi="Times New Roman" w:cs="Times New Roman"/>
        </w:rPr>
        <w:t xml:space="preserve"> 10</w:t>
      </w:r>
      <w:r w:rsidRPr="00BC4A41">
        <w:rPr>
          <w:rFonts w:ascii="Times New Roman" w:eastAsia="Times New Roman" w:hAnsi="Times New Roman" w:cs="Times New Roman"/>
        </w:rPr>
        <w:t xml:space="preserve">, </w:t>
      </w:r>
      <w:r w:rsidR="00341A35" w:rsidRPr="00BC4A41">
        <w:rPr>
          <w:rFonts w:ascii="Times New Roman" w:eastAsia="Times New Roman" w:hAnsi="Times New Roman" w:cs="Times New Roman"/>
        </w:rPr>
        <w:t xml:space="preserve">First- and Third-Party Liability and Recoveries </w:t>
      </w:r>
    </w:p>
    <w:p w:rsidR="00EF07BA" w:rsidRPr="00BC4A41" w:rsidRDefault="00EF07BA" w:rsidP="00BC4A41">
      <w:pPr>
        <w:tabs>
          <w:tab w:val="num" w:pos="900"/>
        </w:tabs>
        <w:spacing w:after="0" w:line="240" w:lineRule="auto"/>
        <w:contextualSpacing/>
        <w:rPr>
          <w:rFonts w:ascii="Times New Roman" w:eastAsia="Times New Roman" w:hAnsi="Times New Roman" w:cs="Times New Roman"/>
        </w:rPr>
      </w:pPr>
    </w:p>
    <w:p w:rsidR="00EF07BA" w:rsidRPr="00BC4A41" w:rsidRDefault="00B91BBA" w:rsidP="00BC4A41">
      <w:pPr>
        <w:pStyle w:val="ListParagraph"/>
        <w:numPr>
          <w:ilvl w:val="1"/>
          <w:numId w:val="1"/>
        </w:numPr>
        <w:spacing w:after="0" w:line="240" w:lineRule="auto"/>
        <w:jc w:val="both"/>
        <w:rPr>
          <w:rFonts w:ascii="Times New Roman" w:eastAsia="Times New Roman" w:hAnsi="Times New Roman" w:cs="Times New Roman"/>
          <w:b/>
        </w:rPr>
      </w:pPr>
      <w:r w:rsidRPr="00BC4A41">
        <w:rPr>
          <w:rFonts w:ascii="Times New Roman" w:eastAsia="Times New Roman" w:hAnsi="Times New Roman" w:cs="Times New Roman"/>
          <w:b/>
        </w:rPr>
        <w:t>ARIZONA HEALTH CARE COST CONTAIN</w:t>
      </w:r>
      <w:bookmarkStart w:id="0" w:name="_GoBack"/>
      <w:bookmarkEnd w:id="0"/>
      <w:r w:rsidRPr="00BC4A41">
        <w:rPr>
          <w:rFonts w:ascii="Times New Roman" w:eastAsia="Times New Roman" w:hAnsi="Times New Roman" w:cs="Times New Roman"/>
          <w:b/>
        </w:rPr>
        <w:t xml:space="preserve">MENT SYSTEM </w:t>
      </w:r>
      <w:r w:rsidR="00EF07BA" w:rsidRPr="00BC4A41">
        <w:rPr>
          <w:rFonts w:ascii="Times New Roman" w:eastAsia="Times New Roman" w:hAnsi="Times New Roman" w:cs="Times New Roman"/>
          <w:b/>
        </w:rPr>
        <w:t>(F-17-1</w:t>
      </w:r>
      <w:r w:rsidR="00341A35" w:rsidRPr="00BC4A41">
        <w:rPr>
          <w:rFonts w:ascii="Times New Roman" w:eastAsia="Times New Roman" w:hAnsi="Times New Roman" w:cs="Times New Roman"/>
          <w:b/>
        </w:rPr>
        <w:t>204</w:t>
      </w:r>
      <w:r w:rsidR="00EF07BA" w:rsidRPr="00BC4A41">
        <w:rPr>
          <w:rFonts w:ascii="Times New Roman" w:eastAsia="Times New Roman" w:hAnsi="Times New Roman" w:cs="Times New Roman"/>
          <w:b/>
        </w:rPr>
        <w:t>)</w:t>
      </w:r>
    </w:p>
    <w:p w:rsidR="00EF07BA" w:rsidRPr="00BC4A41" w:rsidRDefault="00EF07BA" w:rsidP="00BC4A41">
      <w:pPr>
        <w:pStyle w:val="ListParagraph"/>
        <w:tabs>
          <w:tab w:val="num" w:pos="900"/>
        </w:tabs>
        <w:spacing w:after="0" w:line="240" w:lineRule="auto"/>
        <w:ind w:left="882"/>
        <w:jc w:val="both"/>
        <w:rPr>
          <w:rFonts w:ascii="Times New Roman" w:eastAsia="Times New Roman" w:hAnsi="Times New Roman" w:cs="Times New Roman"/>
        </w:rPr>
      </w:pPr>
      <w:r w:rsidRPr="00BC4A41">
        <w:rPr>
          <w:rFonts w:ascii="Times New Roman" w:eastAsia="Times New Roman" w:hAnsi="Times New Roman" w:cs="Times New Roman"/>
        </w:rPr>
        <w:t xml:space="preserve">Title 9, Chapter </w:t>
      </w:r>
      <w:r w:rsidR="00341A35" w:rsidRPr="00BC4A41">
        <w:rPr>
          <w:rFonts w:ascii="Times New Roman" w:eastAsia="Times New Roman" w:hAnsi="Times New Roman" w:cs="Times New Roman"/>
        </w:rPr>
        <w:t>28</w:t>
      </w:r>
      <w:r w:rsidRPr="00BC4A41">
        <w:rPr>
          <w:rFonts w:ascii="Times New Roman" w:eastAsia="Times New Roman" w:hAnsi="Times New Roman" w:cs="Times New Roman"/>
        </w:rPr>
        <w:t xml:space="preserve">, Article </w:t>
      </w:r>
      <w:r w:rsidR="00341A35" w:rsidRPr="00BC4A41">
        <w:rPr>
          <w:rFonts w:ascii="Times New Roman" w:eastAsia="Times New Roman" w:hAnsi="Times New Roman" w:cs="Times New Roman"/>
        </w:rPr>
        <w:t>9</w:t>
      </w:r>
      <w:r w:rsidRPr="00BC4A41">
        <w:rPr>
          <w:rFonts w:ascii="Times New Roman" w:eastAsia="Times New Roman" w:hAnsi="Times New Roman" w:cs="Times New Roman"/>
        </w:rPr>
        <w:t xml:space="preserve">, </w:t>
      </w:r>
      <w:r w:rsidR="00341A35" w:rsidRPr="00BC4A41">
        <w:rPr>
          <w:rFonts w:ascii="Times New Roman" w:eastAsia="Times New Roman" w:hAnsi="Times New Roman" w:cs="Times New Roman"/>
        </w:rPr>
        <w:t>First- and Third-Party Liability and Recoveries</w:t>
      </w:r>
    </w:p>
    <w:p w:rsidR="00EF07BA" w:rsidRDefault="00EF07BA" w:rsidP="00BC4A41">
      <w:pPr>
        <w:spacing w:after="0" w:line="240" w:lineRule="auto"/>
        <w:contextualSpacing/>
        <w:rPr>
          <w:rFonts w:ascii="Times New Roman" w:eastAsia="Times New Roman" w:hAnsi="Times New Roman" w:cs="Times New Roman"/>
        </w:rPr>
      </w:pPr>
    </w:p>
    <w:p w:rsidR="00BC4A41" w:rsidRPr="00BC4A41" w:rsidRDefault="00BC4A41" w:rsidP="00BC4A41">
      <w:pPr>
        <w:spacing w:after="0" w:line="240" w:lineRule="auto"/>
        <w:contextualSpacing/>
        <w:rPr>
          <w:rFonts w:ascii="Times New Roman" w:eastAsia="Times New Roman" w:hAnsi="Times New Roman" w:cs="Times New Roman"/>
        </w:rPr>
      </w:pPr>
    </w:p>
    <w:p w:rsidR="00EF07BA" w:rsidRPr="00BC4A41" w:rsidRDefault="00EF07BA" w:rsidP="00BC4A41">
      <w:pPr>
        <w:numPr>
          <w:ilvl w:val="0"/>
          <w:numId w:val="1"/>
        </w:numPr>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bCs/>
        </w:rPr>
        <w:t>ADJOURNMENT</w:t>
      </w:r>
    </w:p>
    <w:p w:rsidR="00160B67" w:rsidRDefault="00160B67"/>
    <w:sectPr w:rsidR="00160B67" w:rsidSect="00F337D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D3" w:rsidRDefault="00F337D3" w:rsidP="00F337D3">
      <w:pPr>
        <w:spacing w:after="0" w:line="240" w:lineRule="auto"/>
      </w:pPr>
      <w:r>
        <w:separator/>
      </w:r>
    </w:p>
  </w:endnote>
  <w:endnote w:type="continuationSeparator" w:id="0">
    <w:p w:rsidR="00F337D3" w:rsidRDefault="00F337D3" w:rsidP="00F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D3" w:rsidRDefault="00F337D3" w:rsidP="00F337D3">
      <w:pPr>
        <w:spacing w:after="0" w:line="240" w:lineRule="auto"/>
      </w:pPr>
      <w:r>
        <w:separator/>
      </w:r>
    </w:p>
  </w:footnote>
  <w:footnote w:type="continuationSeparator" w:id="0">
    <w:p w:rsidR="00F337D3" w:rsidRDefault="00F337D3" w:rsidP="00F3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D3" w:rsidRPr="00F743FF" w:rsidRDefault="00F337D3" w:rsidP="00F337D3">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476D1B">
      <w:rPr>
        <w:rFonts w:ascii="Times New Roman" w:hAnsi="Times New Roman" w:cs="Times New Roman"/>
        <w:b/>
        <w:noProof/>
        <w:sz w:val="20"/>
        <w:szCs w:val="20"/>
      </w:rPr>
      <w:t>2</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Pr="00F743FF">
      <w:rPr>
        <w:rFonts w:ascii="Times New Roman" w:hAnsi="Times New Roman" w:cs="Times New Roman"/>
        <w:b/>
        <w:sz w:val="20"/>
        <w:szCs w:val="20"/>
      </w:rPr>
      <w:t>Governor’s Regulatory Review Council</w:t>
    </w:r>
  </w:p>
  <w:p w:rsidR="00F337D3" w:rsidRDefault="00F337D3" w:rsidP="00F337D3">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Pr>
        <w:rFonts w:ascii="Times New Roman" w:hAnsi="Times New Roman" w:cs="Times New Roman"/>
        <w:b/>
        <w:sz w:val="20"/>
        <w:szCs w:val="20"/>
      </w:rPr>
      <w:t xml:space="preserve"> </w:t>
    </w:r>
    <w:r>
      <w:rPr>
        <w:rFonts w:ascii="Times New Roman" w:hAnsi="Times New Roman" w:cs="Times New Roman"/>
        <w:b/>
        <w:sz w:val="20"/>
        <w:szCs w:val="20"/>
      </w:rPr>
      <w:t>November 28, 2017</w:t>
    </w:r>
    <w:r w:rsidRPr="00F743FF">
      <w:rPr>
        <w:rFonts w:ascii="Times New Roman" w:hAnsi="Times New Roman" w:cs="Times New Roman"/>
        <w:b/>
        <w:sz w:val="20"/>
        <w:szCs w:val="20"/>
      </w:rPr>
      <w:t xml:space="preserve"> Study Session</w:t>
    </w:r>
  </w:p>
  <w:p w:rsidR="00F337D3" w:rsidRDefault="00F3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93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BA"/>
    <w:rsid w:val="00160B67"/>
    <w:rsid w:val="00341A35"/>
    <w:rsid w:val="00476D1B"/>
    <w:rsid w:val="008B482F"/>
    <w:rsid w:val="00B91BBA"/>
    <w:rsid w:val="00BC4A41"/>
    <w:rsid w:val="00D90FCE"/>
    <w:rsid w:val="00EF07BA"/>
    <w:rsid w:val="00F3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9FB6"/>
  <w15:chartTrackingRefBased/>
  <w15:docId w15:val="{44A9D3B5-2AB8-4D22-B72F-2106571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A"/>
    <w:pPr>
      <w:ind w:left="720"/>
      <w:contextualSpacing/>
    </w:pPr>
  </w:style>
  <w:style w:type="paragraph" w:styleId="Header">
    <w:name w:val="header"/>
    <w:basedOn w:val="Normal"/>
    <w:link w:val="HeaderChar"/>
    <w:uiPriority w:val="99"/>
    <w:unhideWhenUsed/>
    <w:rsid w:val="00F3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D3"/>
  </w:style>
  <w:style w:type="paragraph" w:styleId="Footer">
    <w:name w:val="footer"/>
    <w:basedOn w:val="Normal"/>
    <w:link w:val="FooterChar"/>
    <w:uiPriority w:val="99"/>
    <w:unhideWhenUsed/>
    <w:rsid w:val="00F3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5</cp:revision>
  <dcterms:created xsi:type="dcterms:W3CDTF">2017-11-17T21:01:00Z</dcterms:created>
  <dcterms:modified xsi:type="dcterms:W3CDTF">2017-11-20T22:10:00Z</dcterms:modified>
</cp:coreProperties>
</file>